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2CC24980" w14:textId="7C9DEE90" w:rsidR="00EA2CBA" w:rsidRPr="007518E5" w:rsidRDefault="00F87F84" w:rsidP="00A83EE3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</w:t>
                            </w:r>
                            <w:r w:rsidR="0031431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ultura i mediji</w:t>
                            </w: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314310" w:rsidRPr="00314310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Čovjek uči dok je živ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2CC24980" w14:textId="7C9DEE90" w:rsidR="00EA2CBA" w:rsidRPr="007518E5" w:rsidRDefault="00F87F84" w:rsidP="00A83EE3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</w:t>
                      </w:r>
                      <w:r w:rsidR="0031431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ultura i mediji</w:t>
                      </w: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314310" w:rsidRPr="00314310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Čovjek uči dok je živ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31B52004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7518E5">
        <w:rPr>
          <w:sz w:val="28"/>
          <w:szCs w:val="28"/>
        </w:rPr>
        <w:t>1</w:t>
      </w:r>
      <w:r w:rsidR="00E72042">
        <w:rPr>
          <w:sz w:val="28"/>
          <w:szCs w:val="28"/>
        </w:rPr>
        <w:t xml:space="preserve"> sat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424AE8DE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3042E">
        <w:rPr>
          <w:rFonts w:ascii="Candara" w:hAnsi="Candara"/>
          <w:sz w:val="24"/>
          <w:szCs w:val="24"/>
        </w:rPr>
        <w:t>u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3042E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6A5F0FA6" w:rsidR="00AC05EA" w:rsidRPr="00BB0B3B" w:rsidRDefault="00960F30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Theme="minorHAnsi" w:hAnsiTheme="minorHAnsi" w:cstheme="minorHAnsi"/>
        </w:rPr>
      </w:pPr>
      <w:r w:rsidRPr="00BB0B3B">
        <w:rPr>
          <w:rFonts w:asciiTheme="minorHAnsi" w:hAnsiTheme="minorHAnsi" w:cstheme="minorHAnsi"/>
        </w:rPr>
        <w:t xml:space="preserve">izdvojit ćeš </w:t>
      </w:r>
      <w:r w:rsidR="00BB0B3B" w:rsidRPr="00BB0B3B">
        <w:rPr>
          <w:rFonts w:asciiTheme="minorHAnsi" w:hAnsiTheme="minorHAnsi" w:cstheme="minorHAnsi"/>
          <w:color w:val="231F20"/>
          <w:shd w:val="clear" w:color="auto" w:fill="FFFFFF"/>
        </w:rPr>
        <w:t>dijelove teksta kojima potvrđuješ ideju da pogreške trebamo prihvatiti kao priliku za napredak</w:t>
      </w:r>
    </w:p>
    <w:p w14:paraId="5BE83D67" w14:textId="0D5DE61D" w:rsidR="00BB0B3B" w:rsidRPr="00BB0B3B" w:rsidRDefault="00BB0B3B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31F20"/>
          <w:shd w:val="clear" w:color="auto" w:fill="FFFFFF"/>
        </w:rPr>
        <w:t>objasnit ćeš kako nam pogreške mogu pomoći da radimo bolje i uspješnije.</w:t>
      </w:r>
    </w:p>
    <w:p w14:paraId="53F4FA2B" w14:textId="77777777" w:rsidR="009C00B0" w:rsidRDefault="009C00B0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69CCE2C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7518E5">
        <w:rPr>
          <w:rFonts w:ascii="Candara" w:hAnsi="Candara"/>
          <w:sz w:val="24"/>
          <w:szCs w:val="24"/>
        </w:rPr>
        <w:t>1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7518E5">
        <w:rPr>
          <w:rFonts w:ascii="Candara" w:hAnsi="Candara"/>
          <w:sz w:val="24"/>
          <w:szCs w:val="24"/>
        </w:rPr>
        <w:t>i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089E3C4A" w14:textId="77777777" w:rsidR="009E68FE" w:rsidRDefault="009E68FE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44D3C8CA" w14:textId="655D2E38" w:rsidR="007518E5" w:rsidRPr="007518E5" w:rsidRDefault="00314310" w:rsidP="007518E5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KULTURA I MEDIJI</w:t>
      </w:r>
      <w:r w:rsidR="002033D3" w:rsidRPr="00BA1A89">
        <w:rPr>
          <w:color w:val="7030A0"/>
          <w:sz w:val="28"/>
          <w:szCs w:val="28"/>
        </w:rPr>
        <w:t>:</w:t>
      </w:r>
      <w:r w:rsidR="00DA75A4">
        <w:rPr>
          <w:color w:val="7030A0"/>
          <w:sz w:val="28"/>
          <w:szCs w:val="28"/>
        </w:rPr>
        <w:t xml:space="preserve"> </w:t>
      </w:r>
      <w:r w:rsidRPr="00314310">
        <w:rPr>
          <w:i/>
          <w:iCs/>
          <w:color w:val="7030A0"/>
          <w:sz w:val="28"/>
          <w:szCs w:val="28"/>
        </w:rPr>
        <w:t>Čovjek uči dok je živ</w:t>
      </w:r>
    </w:p>
    <w:p w14:paraId="231F28E5" w14:textId="0BCAD610" w:rsidR="00661C3D" w:rsidRPr="006138F3" w:rsidRDefault="00661C3D" w:rsidP="00661C3D">
      <w:pPr>
        <w:pStyle w:val="Bezproreda"/>
        <w:rPr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525742A9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 xml:space="preserve">priprema za susret s </w:t>
      </w:r>
      <w:r w:rsidR="00314310">
        <w:rPr>
          <w:b/>
          <w:color w:val="FFFFFF" w:themeColor="background1"/>
          <w:sz w:val="24"/>
          <w:szCs w:val="24"/>
        </w:rPr>
        <w:t>ne</w:t>
      </w:r>
      <w:r w:rsidR="0060511B">
        <w:rPr>
          <w:b/>
          <w:color w:val="FFFFFF" w:themeColor="background1"/>
          <w:sz w:val="24"/>
          <w:szCs w:val="24"/>
        </w:rPr>
        <w:t>književnim tekstom</w:t>
      </w:r>
    </w:p>
    <w:p w14:paraId="760F8DCE" w14:textId="7465FF3F" w:rsidR="00DE47F4" w:rsidRDefault="00305372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314310">
        <w:rPr>
          <w:sz w:val="24"/>
          <w:szCs w:val="24"/>
        </w:rPr>
        <w:t>3</w:t>
      </w:r>
      <w:r w:rsidR="007518E5">
        <w:rPr>
          <w:sz w:val="24"/>
          <w:szCs w:val="24"/>
        </w:rPr>
        <w:t>6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7518E5">
        <w:rPr>
          <w:sz w:val="24"/>
          <w:szCs w:val="24"/>
        </w:rPr>
        <w:t>2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</w:p>
    <w:p w14:paraId="42CDEF45" w14:textId="77777777" w:rsidR="00314310" w:rsidRDefault="00314310" w:rsidP="007518E5">
      <w:pPr>
        <w:suppressAutoHyphens/>
        <w:autoSpaceDN w:val="0"/>
        <w:spacing w:after="0" w:line="240" w:lineRule="auto"/>
        <w:textAlignment w:val="baseline"/>
        <w:rPr>
          <w:sz w:val="24"/>
          <w:szCs w:val="24"/>
        </w:rPr>
      </w:pPr>
    </w:p>
    <w:p w14:paraId="07FE1B10" w14:textId="5743101C" w:rsidR="00314310" w:rsidRPr="00314310" w:rsidRDefault="00314310" w:rsidP="007518E5">
      <w:pPr>
        <w:suppressAutoHyphens/>
        <w:autoSpaceDN w:val="0"/>
        <w:spacing w:after="0" w:line="240" w:lineRule="auto"/>
        <w:textAlignment w:val="baseline"/>
        <w:rPr>
          <w:rFonts w:cstheme="minorHAnsi"/>
          <w:i/>
          <w:iCs/>
          <w:sz w:val="24"/>
          <w:szCs w:val="24"/>
        </w:rPr>
      </w:pPr>
      <w:r>
        <w:rPr>
          <w:sz w:val="24"/>
          <w:szCs w:val="24"/>
        </w:rPr>
        <w:t xml:space="preserve">Komentiraj misao znanstvenika Alberta Einsteina </w:t>
      </w:r>
      <w:r w:rsidRPr="00314310">
        <w:rPr>
          <w:rFonts w:cstheme="minorHAnsi"/>
          <w:sz w:val="24"/>
          <w:szCs w:val="24"/>
        </w:rPr>
        <w:t xml:space="preserve">[ajnštajna]: </w:t>
      </w:r>
      <w:r w:rsidRPr="00314310">
        <w:rPr>
          <w:rFonts w:cstheme="minorHAnsi"/>
          <w:i/>
          <w:iCs/>
          <w:sz w:val="24"/>
          <w:szCs w:val="24"/>
        </w:rPr>
        <w:t>Onaj tko nikad nije pogriješio, nikad nije pokušao napraviti nešto novo.</w:t>
      </w:r>
    </w:p>
    <w:p w14:paraId="41516ABB" w14:textId="77777777" w:rsidR="00B60B5A" w:rsidRDefault="00B60B5A" w:rsidP="00332DF8">
      <w:pPr>
        <w:spacing w:after="0"/>
        <w:rPr>
          <w:color w:val="000000" w:themeColor="text1"/>
          <w:sz w:val="24"/>
          <w:szCs w:val="24"/>
        </w:rPr>
      </w:pPr>
    </w:p>
    <w:p w14:paraId="274B8DC4" w14:textId="22FD8F0F" w:rsidR="008E0B9F" w:rsidRPr="00B852B1" w:rsidRDefault="008E0B9F" w:rsidP="008E0B9F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3. aktivnost – slušanje audiozapisa / čitanje </w:t>
      </w:r>
      <w:r w:rsidR="00314310">
        <w:rPr>
          <w:b/>
          <w:color w:val="FFFFFF" w:themeColor="background1"/>
          <w:sz w:val="24"/>
          <w:szCs w:val="24"/>
        </w:rPr>
        <w:t>teksta</w:t>
      </w:r>
    </w:p>
    <w:p w14:paraId="4036AA79" w14:textId="4B3BB2BD" w:rsidR="008E0B9F" w:rsidRDefault="008E0B9F" w:rsidP="008E0B9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Pročitaj u udžbeniku ili uz pomoć </w:t>
      </w:r>
      <w:r w:rsidRPr="00AD2EF6">
        <w:rPr>
          <w:sz w:val="24"/>
          <w:szCs w:val="24"/>
        </w:rPr>
        <w:t xml:space="preserve">poveznice </w:t>
      </w:r>
      <w:r w:rsidR="006B703F">
        <w:rPr>
          <w:sz w:val="24"/>
          <w:szCs w:val="24"/>
        </w:rPr>
        <w:t>(</w:t>
      </w:r>
      <w:hyperlink r:id="rId9" w:history="1">
        <w:r w:rsidR="006B703F" w:rsidRPr="00305450">
          <w:rPr>
            <w:rStyle w:val="Hiperveza"/>
            <w:sz w:val="24"/>
            <w:szCs w:val="24"/>
          </w:rPr>
          <w:t>https://www.e-sfera.hr/dodatni-digitalni-sadrzaji/a8136a8c-586b-4683-9659-289c136516ac/</w:t>
        </w:r>
      </w:hyperlink>
      <w:hyperlink r:id="rId10" w:history="1"/>
      <w:r w:rsidR="006B703F">
        <w:rPr>
          <w:sz w:val="24"/>
          <w:szCs w:val="24"/>
        </w:rPr>
        <w:t xml:space="preserve">)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</w:t>
      </w:r>
      <w:r w:rsidR="00D3315C">
        <w:rPr>
          <w:sz w:val="24"/>
          <w:szCs w:val="24"/>
        </w:rPr>
        <w:t>z</w:t>
      </w:r>
      <w:r>
        <w:rPr>
          <w:sz w:val="24"/>
          <w:szCs w:val="24"/>
        </w:rPr>
        <w:t>vučni zapis</w:t>
      </w:r>
      <w:r w:rsidR="007518E5">
        <w:rPr>
          <w:sz w:val="24"/>
          <w:szCs w:val="24"/>
        </w:rPr>
        <w:t xml:space="preserve"> </w:t>
      </w:r>
      <w:r w:rsidR="00314310">
        <w:rPr>
          <w:sz w:val="24"/>
          <w:szCs w:val="24"/>
        </w:rPr>
        <w:t xml:space="preserve">neknjiževnoga teksta </w:t>
      </w:r>
      <w:r w:rsidR="00314310" w:rsidRPr="00314310">
        <w:rPr>
          <w:i/>
          <w:iCs/>
          <w:sz w:val="24"/>
          <w:szCs w:val="24"/>
        </w:rPr>
        <w:t>Čovjek uči dok je živ</w:t>
      </w:r>
      <w:r w:rsidR="00314310">
        <w:rPr>
          <w:sz w:val="24"/>
          <w:szCs w:val="24"/>
        </w:rPr>
        <w:t>.</w:t>
      </w:r>
    </w:p>
    <w:p w14:paraId="0662EE00" w14:textId="77777777" w:rsidR="008E0B9F" w:rsidRDefault="008E0B9F" w:rsidP="00B852B1">
      <w:pPr>
        <w:spacing w:after="0"/>
        <w:rPr>
          <w:i/>
        </w:rPr>
      </w:pPr>
    </w:p>
    <w:p w14:paraId="2E7D2AAA" w14:textId="5BE0B4D8" w:rsidR="00305372" w:rsidRDefault="002038F3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305372">
        <w:rPr>
          <w:b/>
          <w:color w:val="FFFFFF" w:themeColor="background1"/>
          <w:sz w:val="24"/>
          <w:szCs w:val="24"/>
        </w:rPr>
        <w:t xml:space="preserve">. aktivnost – </w:t>
      </w:r>
      <w:r w:rsidR="00CE2259">
        <w:rPr>
          <w:b/>
          <w:color w:val="FFFFFF" w:themeColor="background1"/>
          <w:sz w:val="24"/>
          <w:szCs w:val="24"/>
        </w:rPr>
        <w:t>provjeravanje razumijevanja slušanoga</w:t>
      </w:r>
      <w:r w:rsidR="000E0247">
        <w:rPr>
          <w:b/>
          <w:color w:val="FFFFFF" w:themeColor="background1"/>
          <w:sz w:val="24"/>
          <w:szCs w:val="24"/>
        </w:rPr>
        <w:t>/pr</w:t>
      </w:r>
      <w:r w:rsidR="00F44AE3">
        <w:rPr>
          <w:b/>
          <w:color w:val="FFFFFF" w:themeColor="background1"/>
          <w:sz w:val="24"/>
          <w:szCs w:val="24"/>
        </w:rPr>
        <w:t>očitanoga</w:t>
      </w:r>
    </w:p>
    <w:p w14:paraId="1288CE2B" w14:textId="04D433FD" w:rsidR="008063EE" w:rsidRDefault="00670812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>Nakon slušanja zvučnoga zapisa</w:t>
      </w:r>
      <w:r w:rsidR="00850B9E">
        <w:rPr>
          <w:sz w:val="24"/>
          <w:szCs w:val="24"/>
        </w:rPr>
        <w:t xml:space="preserve"> / čitanja </w:t>
      </w:r>
      <w:r w:rsidR="00314310">
        <w:rPr>
          <w:sz w:val="24"/>
          <w:szCs w:val="24"/>
        </w:rPr>
        <w:t xml:space="preserve">teksta </w:t>
      </w:r>
      <w:r w:rsidR="00DE47F4">
        <w:rPr>
          <w:sz w:val="24"/>
          <w:szCs w:val="24"/>
        </w:rPr>
        <w:t xml:space="preserve">usmeno riješi zadatke u rubrici </w:t>
      </w:r>
      <w:r w:rsidR="00DE47F4" w:rsidRPr="00DE47F4">
        <w:rPr>
          <w:i/>
          <w:iCs/>
          <w:sz w:val="24"/>
          <w:szCs w:val="24"/>
        </w:rPr>
        <w:t>Razumijem što čitam</w:t>
      </w:r>
      <w:r w:rsidR="00DE47F4" w:rsidRPr="00DE47F4">
        <w:rPr>
          <w:sz w:val="24"/>
          <w:szCs w:val="24"/>
        </w:rPr>
        <w:t xml:space="preserve">, </w:t>
      </w:r>
      <w:r w:rsidR="00DE47F4" w:rsidRPr="00712948">
        <w:rPr>
          <w:sz w:val="24"/>
          <w:szCs w:val="24"/>
        </w:rPr>
        <w:t xml:space="preserve">u udžbeniku </w:t>
      </w:r>
      <w:r w:rsidR="00DE47F4" w:rsidRPr="00BA1A89">
        <w:rPr>
          <w:b/>
          <w:i/>
          <w:color w:val="7030A0"/>
          <w:sz w:val="24"/>
          <w:szCs w:val="24"/>
        </w:rPr>
        <w:t xml:space="preserve">Hrvatski bez granica </w:t>
      </w:r>
      <w:r w:rsidR="00DE47F4">
        <w:rPr>
          <w:b/>
          <w:i/>
          <w:color w:val="7030A0"/>
          <w:sz w:val="24"/>
          <w:szCs w:val="24"/>
        </w:rPr>
        <w:t>7</w:t>
      </w:r>
      <w:r w:rsidR="00DE47F4" w:rsidRPr="006422B2">
        <w:rPr>
          <w:color w:val="000000" w:themeColor="text1"/>
          <w:sz w:val="24"/>
          <w:szCs w:val="24"/>
        </w:rPr>
        <w:t>,</w:t>
      </w:r>
      <w:r w:rsidR="00DE47F4" w:rsidRPr="00712948">
        <w:rPr>
          <w:b/>
          <w:i/>
          <w:color w:val="0070C0"/>
          <w:sz w:val="24"/>
          <w:szCs w:val="24"/>
        </w:rPr>
        <w:t xml:space="preserve"> </w:t>
      </w:r>
      <w:r w:rsidR="008063EE">
        <w:rPr>
          <w:sz w:val="24"/>
          <w:szCs w:val="24"/>
        </w:rPr>
        <w:t>2</w:t>
      </w:r>
      <w:r w:rsidR="00DE47F4" w:rsidRPr="00712948">
        <w:rPr>
          <w:sz w:val="24"/>
          <w:szCs w:val="24"/>
        </w:rPr>
        <w:t>. dio</w:t>
      </w:r>
      <w:r w:rsidR="00DE47F4">
        <w:rPr>
          <w:sz w:val="24"/>
          <w:szCs w:val="24"/>
        </w:rPr>
        <w:t xml:space="preserve">, str. </w:t>
      </w:r>
      <w:r w:rsidR="00314310">
        <w:rPr>
          <w:sz w:val="24"/>
          <w:szCs w:val="24"/>
        </w:rPr>
        <w:t>38</w:t>
      </w:r>
      <w:r w:rsidR="002F4346">
        <w:rPr>
          <w:sz w:val="24"/>
          <w:szCs w:val="24"/>
        </w:rPr>
        <w:t>.</w:t>
      </w:r>
    </w:p>
    <w:p w14:paraId="11717D44" w14:textId="77777777" w:rsidR="000519F0" w:rsidRDefault="000519F0" w:rsidP="0060511B">
      <w:pPr>
        <w:spacing w:after="0"/>
        <w:rPr>
          <w:sz w:val="24"/>
          <w:szCs w:val="24"/>
        </w:rPr>
      </w:pPr>
    </w:p>
    <w:p w14:paraId="6166F59B" w14:textId="4F4154C2" w:rsidR="0060511B" w:rsidRDefault="00314310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 w:rsidR="00D96A5A">
        <w:rPr>
          <w:b/>
          <w:color w:val="FFFFFF" w:themeColor="background1"/>
          <w:sz w:val="24"/>
          <w:szCs w:val="24"/>
        </w:rPr>
        <w:t>stvaralački zadatak</w:t>
      </w:r>
    </w:p>
    <w:p w14:paraId="707B4570" w14:textId="248576C1" w:rsidR="00960F30" w:rsidRDefault="00314310" w:rsidP="007544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Istraži kako su nastali: a) gumica za brisanje; b) vatromet; c) post-it papirići ili d) rendgen. </w:t>
      </w:r>
    </w:p>
    <w:p w14:paraId="2F29804A" w14:textId="076DB00B" w:rsidR="00314310" w:rsidRDefault="00314310" w:rsidP="007544F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Na poveznici </w:t>
      </w:r>
      <w:hyperlink r:id="rId11" w:history="1">
        <w:r w:rsidRPr="00741881">
          <w:rPr>
            <w:rStyle w:val="Hiperveza"/>
            <w:rFonts w:cstheme="minorHAnsi"/>
            <w:sz w:val="24"/>
            <w:szCs w:val="24"/>
          </w:rPr>
          <w:t>https://wordwall.net/hr/resource/667976/izreke-o-uspjehu-neuspjehu-i-pogre%c5%a1kama</w:t>
        </w:r>
      </w:hyperlink>
      <w:r>
        <w:rPr>
          <w:rFonts w:cstheme="minorHAnsi"/>
          <w:sz w:val="24"/>
          <w:szCs w:val="24"/>
        </w:rPr>
        <w:t xml:space="preserve"> pročitaj izreke o uspjehu, neuspjehu i pogreškama. Prepiši i protumači izreku koja ti se najviše sviđa.</w:t>
      </w:r>
    </w:p>
    <w:sectPr w:rsidR="0031431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158D0"/>
    <w:rsid w:val="0017383C"/>
    <w:rsid w:val="001F6719"/>
    <w:rsid w:val="002033D3"/>
    <w:rsid w:val="002038F3"/>
    <w:rsid w:val="0022444C"/>
    <w:rsid w:val="002264E3"/>
    <w:rsid w:val="00293514"/>
    <w:rsid w:val="002B0339"/>
    <w:rsid w:val="002B6329"/>
    <w:rsid w:val="002B7D09"/>
    <w:rsid w:val="002E248C"/>
    <w:rsid w:val="002F4346"/>
    <w:rsid w:val="00305372"/>
    <w:rsid w:val="00314310"/>
    <w:rsid w:val="0033042E"/>
    <w:rsid w:val="00332DF8"/>
    <w:rsid w:val="003552A0"/>
    <w:rsid w:val="00355CDE"/>
    <w:rsid w:val="003847E8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E6072"/>
    <w:rsid w:val="0060511B"/>
    <w:rsid w:val="006138F3"/>
    <w:rsid w:val="0063729F"/>
    <w:rsid w:val="006422B2"/>
    <w:rsid w:val="00660622"/>
    <w:rsid w:val="00661C3D"/>
    <w:rsid w:val="00670812"/>
    <w:rsid w:val="006A57B7"/>
    <w:rsid w:val="006B703F"/>
    <w:rsid w:val="006D3B28"/>
    <w:rsid w:val="006F5A06"/>
    <w:rsid w:val="00712948"/>
    <w:rsid w:val="00715C2F"/>
    <w:rsid w:val="0075005E"/>
    <w:rsid w:val="007518E5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063EE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2696E"/>
    <w:rsid w:val="00960F30"/>
    <w:rsid w:val="009B5B2D"/>
    <w:rsid w:val="009C00B0"/>
    <w:rsid w:val="009D246D"/>
    <w:rsid w:val="009E68FE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54707"/>
    <w:rsid w:val="00B60B5A"/>
    <w:rsid w:val="00B70252"/>
    <w:rsid w:val="00B71674"/>
    <w:rsid w:val="00B852B1"/>
    <w:rsid w:val="00BA1A89"/>
    <w:rsid w:val="00BB0B3B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3315C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A2CBA"/>
    <w:rsid w:val="00EE497E"/>
    <w:rsid w:val="00EF1A3A"/>
    <w:rsid w:val="00F01389"/>
    <w:rsid w:val="00F44AE3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ordwall.net/hr/resource/667976/izreke-o-uspjehu-neuspjehu-i-pogre%c5%a1kam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9479588-25e6-4b88-b935-ebaa6be0fe1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a8136a8c-586b-4683-9659-289c136516ac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2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48</cp:revision>
  <dcterms:created xsi:type="dcterms:W3CDTF">2020-09-11T12:53:00Z</dcterms:created>
  <dcterms:modified xsi:type="dcterms:W3CDTF">2021-02-14T09:05:00Z</dcterms:modified>
</cp:coreProperties>
</file>